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4F" w:rsidRDefault="00974128" w:rsidP="00974128">
      <w:pPr>
        <w:pStyle w:val="Puesto"/>
        <w:ind w:left="1440" w:firstLine="720"/>
      </w:pPr>
      <w:r w:rsidRPr="00974128">
        <w:rPr>
          <w:noProof/>
          <w:lang w:eastAsia="es-ES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-22225</wp:posOffset>
            </wp:positionV>
            <wp:extent cx="677545" cy="1230630"/>
            <wp:effectExtent l="0" t="0" r="8255" b="7620"/>
            <wp:wrapSquare wrapText="bothSides"/>
            <wp:docPr id="3" name="Imagen 3" descr="C:\Users\einiestam\Downloads\IMG-20230327-WA0004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niestam\Downloads\IMG-20230327-WA0004 pequeñ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847726</wp:posOffset>
            </wp:positionH>
            <wp:positionV relativeFrom="paragraph">
              <wp:posOffset>-3175</wp:posOffset>
            </wp:positionV>
            <wp:extent cx="1075660" cy="1057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41" cy="106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INFORMACIÓN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CONSENTIMIENTO</w:t>
      </w:r>
      <w:r>
        <w:rPr>
          <w:spacing w:val="-8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</w:p>
    <w:p w:rsidR="004F794F" w:rsidRDefault="00974128">
      <w:pPr>
        <w:spacing w:before="26"/>
        <w:ind w:left="2410" w:right="1056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Información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Básica</w:t>
      </w:r>
    </w:p>
    <w:p w:rsidR="004F794F" w:rsidRDefault="00974128">
      <w:pPr>
        <w:spacing w:before="41"/>
        <w:ind w:left="2410" w:right="1062"/>
        <w:jc w:val="center"/>
        <w:rPr>
          <w:rFonts w:ascii="Calibri"/>
        </w:rPr>
      </w:pPr>
      <w:r>
        <w:rPr>
          <w:rFonts w:ascii="Calibri"/>
          <w:w w:val="105"/>
        </w:rPr>
        <w:t>(Reglamento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679/2016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del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Parlamento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Europeo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y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del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Consejo,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27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abril)</w:t>
      </w:r>
    </w:p>
    <w:p w:rsidR="004F794F" w:rsidRDefault="004F794F">
      <w:pPr>
        <w:pStyle w:val="Textoindependiente"/>
        <w:rPr>
          <w:i w:val="0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764"/>
      </w:tblGrid>
      <w:tr w:rsidR="004F794F">
        <w:trPr>
          <w:trHeight w:val="1996"/>
        </w:trPr>
        <w:tc>
          <w:tcPr>
            <w:tcW w:w="1445" w:type="dxa"/>
          </w:tcPr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4F794F" w:rsidRDefault="00974128">
            <w:pPr>
              <w:pStyle w:val="TableParagraph"/>
              <w:ind w:left="24"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Responsable</w:t>
            </w: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14" w:line="292" w:lineRule="auto"/>
              <w:ind w:left="40" w:right="5070"/>
              <w:rPr>
                <w:sz w:val="20"/>
              </w:rPr>
            </w:pPr>
            <w:r>
              <w:rPr>
                <w:w w:val="105"/>
                <w:sz w:val="20"/>
              </w:rPr>
              <w:t>Identidad: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SALUS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COOP.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V.CIF:F12059713</w:t>
            </w:r>
          </w:p>
          <w:p w:rsidR="004F794F" w:rsidRDefault="00974128">
            <w:pPr>
              <w:pStyle w:val="TableParagraph"/>
              <w:spacing w:line="290" w:lineRule="auto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Dir.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Postal: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C/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Pintor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Vergara,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12004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Castellón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Plana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(CASTELLÓN)Teléfono: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964218617</w:t>
            </w:r>
          </w:p>
          <w:p w:rsidR="004F794F" w:rsidRDefault="00974128"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Delegada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Protección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datos: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Mª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Carmen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Hernández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Castejón</w:t>
            </w:r>
          </w:p>
          <w:p w:rsidR="004F794F" w:rsidRDefault="006A7B81">
            <w:pPr>
              <w:pStyle w:val="TableParagraph"/>
              <w:tabs>
                <w:tab w:val="left" w:pos="3973"/>
              </w:tabs>
              <w:spacing w:line="243" w:lineRule="exact"/>
              <w:ind w:left="36"/>
              <w:rPr>
                <w:rFonts w:ascii="Calibri"/>
                <w:sz w:val="20"/>
              </w:rPr>
            </w:pPr>
            <w:hyperlink r:id="rId6">
              <w:r w:rsidR="00974128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Correo-e:</w:t>
              </w:r>
              <w:r w:rsidR="00974128"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 w:rsidR="00974128">
                <w:rPr>
                  <w:rFonts w:ascii="Calibri"/>
                  <w:color w:val="0000FF"/>
                  <w:sz w:val="20"/>
                  <w:u w:val="single" w:color="0000FF"/>
                </w:rPr>
                <w:t>protecciondedatos@coopsalus.com</w:t>
              </w:r>
              <w:r w:rsidR="00974128">
                <w:rPr>
                  <w:rFonts w:ascii="Calibri"/>
                  <w:color w:val="0000FF"/>
                  <w:sz w:val="20"/>
                  <w:u w:val="single" w:color="0000FF"/>
                </w:rPr>
                <w:tab/>
                <w:t>www.coopsalus.com</w:t>
              </w:r>
            </w:hyperlink>
          </w:p>
        </w:tc>
      </w:tr>
      <w:tr w:rsidR="004F794F">
        <w:trPr>
          <w:trHeight w:val="859"/>
        </w:trPr>
        <w:tc>
          <w:tcPr>
            <w:tcW w:w="1445" w:type="dxa"/>
          </w:tcPr>
          <w:p w:rsidR="004F794F" w:rsidRDefault="004F794F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4F794F" w:rsidRDefault="00974128">
            <w:pPr>
              <w:pStyle w:val="TableParagraph"/>
              <w:ind w:left="31"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Finalidades</w:t>
            </w: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53" w:line="266" w:lineRule="auto"/>
              <w:ind w:left="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desempeño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función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docente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orientadora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legislación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vigente. Servicios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actividades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complementarias,</w:t>
            </w:r>
          </w:p>
          <w:p w:rsidR="004F794F" w:rsidRDefault="00974128"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actividades</w:t>
            </w:r>
            <w:proofErr w:type="gramEnd"/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extraescolares.</w:t>
            </w:r>
          </w:p>
        </w:tc>
      </w:tr>
      <w:tr w:rsidR="004F794F">
        <w:trPr>
          <w:trHeight w:val="1122"/>
        </w:trPr>
        <w:tc>
          <w:tcPr>
            <w:tcW w:w="1445" w:type="dxa"/>
          </w:tcPr>
          <w:p w:rsidR="004F794F" w:rsidRDefault="004F794F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4F794F" w:rsidRDefault="00974128">
            <w:pPr>
              <w:pStyle w:val="TableParagraph"/>
              <w:ind w:left="35" w:right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Legitimación</w:t>
            </w: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tabs>
                <w:tab w:val="left" w:pos="2278"/>
              </w:tabs>
              <w:spacing w:before="22" w:line="270" w:lineRule="atLeast"/>
              <w:ind w:left="40" w:right="200"/>
              <w:rPr>
                <w:sz w:val="20"/>
              </w:rPr>
            </w:pPr>
            <w:r>
              <w:rPr>
                <w:w w:val="105"/>
                <w:sz w:val="20"/>
              </w:rPr>
              <w:t>Ley Orgánica de Educación de 2006 (LOE)/Ley Orgánica General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Educativo</w:t>
            </w:r>
            <w:r>
              <w:rPr>
                <w:w w:val="105"/>
                <w:sz w:val="20"/>
              </w:rPr>
              <w:tab/>
              <w:t>de 1990.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jurídica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produce 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firma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 contrato de matrícula. El consentimiento de las personas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interesadas.</w:t>
            </w:r>
          </w:p>
        </w:tc>
      </w:tr>
      <w:tr w:rsidR="004F794F">
        <w:trPr>
          <w:trHeight w:val="3509"/>
        </w:trPr>
        <w:tc>
          <w:tcPr>
            <w:tcW w:w="1445" w:type="dxa"/>
          </w:tcPr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4F794F" w:rsidRDefault="00974128">
            <w:pPr>
              <w:pStyle w:val="TableParagraph"/>
              <w:ind w:left="30"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Destinatarios</w:t>
            </w: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14" w:line="264" w:lineRule="auto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En algunos casos, es necesario que comuniquemos la información que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nos ha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proporcionado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terceras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prestarle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 servicio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solicitado,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ejemplo,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Ministerio/</w:t>
            </w:r>
            <w:proofErr w:type="spellStart"/>
            <w:r>
              <w:rPr>
                <w:w w:val="105"/>
                <w:sz w:val="20"/>
              </w:rPr>
              <w:t>Conselleria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Educación,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Dpto.</w:t>
            </w:r>
          </w:p>
          <w:p w:rsidR="004F794F" w:rsidRDefault="00974128">
            <w:pPr>
              <w:pStyle w:val="TableParagraph"/>
              <w:spacing w:line="266" w:lineRule="auto"/>
              <w:ind w:left="40" w:right="2"/>
              <w:rPr>
                <w:sz w:val="20"/>
              </w:rPr>
            </w:pPr>
            <w:r>
              <w:rPr>
                <w:w w:val="105"/>
                <w:sz w:val="20"/>
              </w:rPr>
              <w:t>Orientación, ERASMUS+, entidades bancarias, compañías aseguradoras,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agencias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viaje, Estudio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fotográfico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orlas,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mantenimiento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informático (Almacenamiento de datos), etc. Estas terceras partes solo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tienen acceso a la información personal que necesitan para llevar a cabo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dichos servicios. Se les exige que mantengan en confidencialidad su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información personal y no pueden utilizarla de ninguna otra forma que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aquella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hemos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solicitado.</w:t>
            </w:r>
          </w:p>
          <w:p w:rsidR="004F794F" w:rsidRDefault="00974128">
            <w:pPr>
              <w:pStyle w:val="TableParagraph"/>
              <w:spacing w:before="3" w:line="266" w:lineRule="auto"/>
              <w:ind w:left="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ciertos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contratan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sociales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facebook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  <w:r>
              <w:rPr>
                <w:w w:val="105"/>
                <w:sz w:val="20"/>
              </w:rPr>
              <w:t>),</w:t>
            </w:r>
            <w:r>
              <w:rPr>
                <w:spacing w:val="-7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realizándose</w:t>
            </w:r>
            <w:r>
              <w:rPr>
                <w:spacing w:val="-5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transferencias </w:t>
            </w:r>
            <w:r>
              <w:rPr>
                <w:w w:val="105"/>
                <w:sz w:val="20"/>
              </w:rPr>
              <w:t>internacionales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</w:p>
          <w:p w:rsidR="004F794F" w:rsidRDefault="00974128">
            <w:pPr>
              <w:pStyle w:val="TableParagraph"/>
              <w:spacing w:line="241" w:lineRule="exact"/>
              <w:ind w:left="4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adoptan</w:t>
            </w:r>
            <w:proofErr w:type="gram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garantías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adecuadas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proteger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información.</w:t>
            </w:r>
          </w:p>
        </w:tc>
      </w:tr>
      <w:tr w:rsidR="004F794F">
        <w:trPr>
          <w:trHeight w:val="1128"/>
        </w:trPr>
        <w:tc>
          <w:tcPr>
            <w:tcW w:w="1445" w:type="dxa"/>
            <w:vMerge w:val="restart"/>
          </w:tcPr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16"/>
              </w:rPr>
            </w:pPr>
          </w:p>
          <w:p w:rsidR="004F794F" w:rsidRDefault="00974128">
            <w:pPr>
              <w:pStyle w:val="TableParagraph"/>
              <w:spacing w:before="100"/>
              <w:ind w:left="136"/>
              <w:rPr>
                <w:sz w:val="14"/>
              </w:rPr>
            </w:pPr>
            <w:r>
              <w:rPr>
                <w:sz w:val="14"/>
              </w:rPr>
              <w:t>Consentimientos</w:t>
            </w: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44" w:line="273" w:lineRule="auto"/>
              <w:ind w:left="50" w:right="247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SI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NO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captación y reproducción de la imagen y, en su caso,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voz </w:t>
            </w:r>
            <w:r>
              <w:rPr>
                <w:w w:val="105"/>
                <w:sz w:val="20"/>
              </w:rPr>
              <w:t>durante su participación o presencia en las actividades y eventos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organizados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Centro,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cual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sea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medio</w:t>
            </w:r>
            <w:r>
              <w:rPr>
                <w:spacing w:val="5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utilizado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</w:p>
          <w:p w:rsidR="004F794F" w:rsidRDefault="00974128">
            <w:pPr>
              <w:pStyle w:val="TableParagraph"/>
              <w:spacing w:line="233" w:lineRule="exact"/>
              <w:ind w:left="50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captación</w:t>
            </w:r>
            <w:proofErr w:type="gram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reproducción.</w:t>
            </w:r>
          </w:p>
        </w:tc>
      </w:tr>
      <w:tr w:rsidR="004F794F">
        <w:trPr>
          <w:trHeight w:val="599"/>
        </w:trPr>
        <w:tc>
          <w:tcPr>
            <w:tcW w:w="144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11" w:line="280" w:lineRule="atLeast"/>
              <w:ind w:left="5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SI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NO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inclusión de la imagen en material utilizado para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publicitar,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apoyar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difundir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actividades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formativas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Centro.</w:t>
            </w:r>
          </w:p>
        </w:tc>
      </w:tr>
      <w:tr w:rsidR="004F794F">
        <w:trPr>
          <w:trHeight w:val="642"/>
        </w:trPr>
        <w:tc>
          <w:tcPr>
            <w:tcW w:w="144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122" w:line="250" w:lineRule="atLeast"/>
              <w:ind w:left="50" w:right="11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SI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NO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inclusión de la imagen, nombre y apellidos en la orla del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Centro.</w:t>
            </w:r>
          </w:p>
        </w:tc>
      </w:tr>
      <w:tr w:rsidR="004F794F">
        <w:trPr>
          <w:trHeight w:val="733"/>
        </w:trPr>
        <w:tc>
          <w:tcPr>
            <w:tcW w:w="144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line="238" w:lineRule="exact"/>
              <w:ind w:left="5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SI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spacing w:val="3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47"/>
                <w:w w:val="105"/>
                <w:sz w:val="20"/>
              </w:rPr>
              <w:t xml:space="preserve">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utilización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imagen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voz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ilustrar</w:t>
            </w:r>
          </w:p>
          <w:p w:rsidR="004F794F" w:rsidRDefault="00974128">
            <w:pPr>
              <w:pStyle w:val="TableParagraph"/>
              <w:spacing w:line="240" w:lineRule="atLeast"/>
              <w:ind w:left="5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las</w:t>
            </w:r>
            <w:proofErr w:type="gram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noticias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página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remitidas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distintas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sociales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utilizadas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Centro.</w:t>
            </w:r>
          </w:p>
        </w:tc>
      </w:tr>
      <w:tr w:rsidR="004F794F">
        <w:trPr>
          <w:trHeight w:val="551"/>
        </w:trPr>
        <w:tc>
          <w:tcPr>
            <w:tcW w:w="144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92"/>
              <w:ind w:left="5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tratamiento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bolsa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trabajo.</w:t>
            </w:r>
          </w:p>
        </w:tc>
      </w:tr>
      <w:tr w:rsidR="004F794F">
        <w:trPr>
          <w:trHeight w:val="752"/>
        </w:trPr>
        <w:tc>
          <w:tcPr>
            <w:tcW w:w="144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764" w:type="dxa"/>
          </w:tcPr>
          <w:p w:rsidR="004F794F" w:rsidRDefault="00974128">
            <w:pPr>
              <w:pStyle w:val="TableParagraph"/>
              <w:spacing w:before="53" w:line="280" w:lineRule="auto"/>
              <w:ind w:left="50" w:right="25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SI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NO </w:t>
            </w: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 tratamiento de los datos para recibir información de las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acciones</w:t>
            </w:r>
            <w:r>
              <w:rPr>
                <w:spacing w:val="-5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formativas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Centro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vez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haya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finalizado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estudios.</w:t>
            </w:r>
          </w:p>
        </w:tc>
      </w:tr>
    </w:tbl>
    <w:p w:rsidR="004F794F" w:rsidRDefault="004F794F">
      <w:pPr>
        <w:spacing w:line="280" w:lineRule="auto"/>
        <w:rPr>
          <w:sz w:val="20"/>
        </w:rPr>
        <w:sectPr w:rsidR="004F794F">
          <w:type w:val="continuous"/>
          <w:pgSz w:w="12240" w:h="15840"/>
          <w:pgMar w:top="104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620"/>
      </w:tblGrid>
      <w:tr w:rsidR="004F794F" w:rsidTr="00D047CB">
        <w:trPr>
          <w:trHeight w:val="3322"/>
          <w:jc w:val="center"/>
        </w:trPr>
        <w:tc>
          <w:tcPr>
            <w:tcW w:w="1695" w:type="dxa"/>
          </w:tcPr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4"/>
              </w:rPr>
            </w:pPr>
          </w:p>
          <w:p w:rsidR="004F794F" w:rsidRDefault="004F794F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:rsidR="004F794F" w:rsidRDefault="00974128">
            <w:pPr>
              <w:pStyle w:val="TableParagraph"/>
              <w:spacing w:line="266" w:lineRule="auto"/>
              <w:ind w:left="155" w:right="163" w:firstLine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Plazo de</w:t>
            </w:r>
            <w:r>
              <w:rPr>
                <w:rFonts w:ascii="Calibri" w:hAnsi="Calibri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Conservación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de datos</w:t>
            </w: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96" w:line="266" w:lineRule="auto"/>
              <w:ind w:left="40" w:right="16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Los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datos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personales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serán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mantenidos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mientras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escolarización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del alumnado. Al finalizar la misma, los datos </w:t>
            </w:r>
            <w:r>
              <w:rPr>
                <w:w w:val="105"/>
                <w:sz w:val="20"/>
              </w:rPr>
              <w:t>personales tratados 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 una de las finalidades indicadas se mantendrán durante los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plazos legalmente previstos o durante el plazo que un juez o tribunal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 pueda requerir atendiendo al plazo de prescripción de acciones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judiciales. Los datos tratados en base al consentimiento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interesado se mantendrán en tanto no expiren los plazos legales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aludidos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anteriormente,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hubiera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obligación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mantenimiento,</w:t>
            </w:r>
            <w:r>
              <w:rPr>
                <w:spacing w:val="-7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de no existir ese plazo legal, hasta que el interesado solicite su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supresión o revoque el consentimiento otorgado. El expediente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académico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acuerdo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normativa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vigente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mantendrá</w:t>
            </w:r>
          </w:p>
          <w:p w:rsidR="004F794F" w:rsidRDefault="00974128" w:rsidP="00E97358">
            <w:pPr>
              <w:pStyle w:val="TableParagraph"/>
              <w:spacing w:line="237" w:lineRule="exact"/>
              <w:ind w:left="40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indefinidamente</w:t>
            </w:r>
            <w:proofErr w:type="gramEnd"/>
            <w:r>
              <w:rPr>
                <w:w w:val="105"/>
                <w:sz w:val="20"/>
              </w:rPr>
              <w:t>.</w:t>
            </w:r>
          </w:p>
        </w:tc>
      </w:tr>
      <w:tr w:rsidR="004F794F" w:rsidTr="00D047CB">
        <w:trPr>
          <w:trHeight w:val="1742"/>
          <w:jc w:val="center"/>
        </w:trPr>
        <w:tc>
          <w:tcPr>
            <w:tcW w:w="1695" w:type="dxa"/>
            <w:vMerge w:val="restart"/>
          </w:tcPr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8"/>
              </w:rPr>
            </w:pPr>
          </w:p>
          <w:p w:rsidR="004F794F" w:rsidRDefault="004F794F">
            <w:pPr>
              <w:pStyle w:val="TableParagraph"/>
              <w:rPr>
                <w:rFonts w:ascii="Calibri"/>
                <w:sz w:val="29"/>
              </w:rPr>
            </w:pPr>
          </w:p>
          <w:p w:rsidR="004F794F" w:rsidRDefault="00974128">
            <w:pPr>
              <w:pStyle w:val="TableParagraph"/>
              <w:ind w:left="285"/>
              <w:rPr>
                <w:rFonts w:ascii="Calibri"/>
                <w:sz w:val="28"/>
              </w:rPr>
            </w:pPr>
            <w:r>
              <w:rPr>
                <w:rFonts w:ascii="Calibri"/>
                <w:w w:val="105"/>
                <w:sz w:val="28"/>
              </w:rPr>
              <w:t>Derechos</w:t>
            </w: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102" w:line="270" w:lineRule="atLeast"/>
              <w:ind w:left="40" w:right="16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Tiene derecho a obtener confirmación sobre la existencia de un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tratamiento de sus datos, a acceder a sus datos personales, solicitar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rectificación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sean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inexactos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solicitar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supresión, cuando entre otros motivos, los datos ya no sean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necesarios para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fines para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fueron recogidos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interesado retire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consentimiento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otorgado.</w:t>
            </w:r>
          </w:p>
        </w:tc>
      </w:tr>
      <w:tr w:rsidR="004F794F" w:rsidTr="00D047CB">
        <w:trPr>
          <w:trHeight w:val="930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130" w:line="261" w:lineRule="auto"/>
              <w:ind w:left="40" w:right="16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En determinados supuestos </w:t>
            </w:r>
            <w:r>
              <w:rPr>
                <w:w w:val="105"/>
                <w:sz w:val="20"/>
              </w:rPr>
              <w:t>podrá solicitar la limitación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tratamiento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datos,</w:t>
            </w:r>
            <w:r>
              <w:rPr>
                <w:spacing w:val="-5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cuyo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sólo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conservaremos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4F794F" w:rsidRDefault="00974128" w:rsidP="00E97358">
            <w:pPr>
              <w:pStyle w:val="TableParagraph"/>
              <w:spacing w:before="2"/>
              <w:ind w:left="40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acuerdo</w:t>
            </w:r>
            <w:proofErr w:type="gram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normativa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vigente.</w:t>
            </w:r>
          </w:p>
        </w:tc>
      </w:tr>
      <w:tr w:rsidR="004F794F" w:rsidTr="00D047CB">
        <w:trPr>
          <w:trHeight w:val="1118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48" w:line="266" w:lineRule="auto"/>
              <w:ind w:left="40" w:right="1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 determinados supuestos puede ejercitar su derecho a 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portabilidad de los </w:t>
            </w:r>
            <w:r>
              <w:rPr>
                <w:w w:val="105"/>
                <w:sz w:val="20"/>
              </w:rPr>
              <w:t>datos, que serán entregados en un formato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estructurado,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común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lectura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mecánica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usted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nuevo</w:t>
            </w:r>
          </w:p>
          <w:p w:rsidR="004F794F" w:rsidRDefault="00974128" w:rsidP="00E97358">
            <w:pPr>
              <w:pStyle w:val="TableParagraph"/>
              <w:spacing w:line="240" w:lineRule="exact"/>
              <w:ind w:left="40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responsable</w:t>
            </w:r>
            <w:proofErr w:type="gram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tratamiento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designe.</w:t>
            </w:r>
          </w:p>
        </w:tc>
      </w:tr>
      <w:tr w:rsidR="004F794F" w:rsidTr="00D047CB">
        <w:trPr>
          <w:trHeight w:val="618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53" w:line="266" w:lineRule="auto"/>
              <w:ind w:left="40" w:right="16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Tiene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derecho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revocar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cualquier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momento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consentimiento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cualquiera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tratamientos para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otorgado.</w:t>
            </w:r>
          </w:p>
        </w:tc>
      </w:tr>
      <w:tr w:rsidR="004F794F" w:rsidTr="00D047CB">
        <w:trPr>
          <w:trHeight w:val="849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48" w:line="266" w:lineRule="auto"/>
              <w:ind w:left="40" w:right="1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dispone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formularios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puede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utilizar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los</w:t>
            </w:r>
            <w:r>
              <w:rPr>
                <w:spacing w:val="-5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elaborados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Agencia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Española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</w:t>
            </w:r>
          </w:p>
          <w:p w:rsidR="004F794F" w:rsidRDefault="00974128" w:rsidP="00E97358">
            <w:pPr>
              <w:pStyle w:val="TableParagraph"/>
              <w:spacing w:line="241" w:lineRule="exact"/>
              <w:ind w:left="40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</w:t>
            </w:r>
            <w:proofErr w:type="gram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terceros.</w:t>
            </w:r>
          </w:p>
        </w:tc>
      </w:tr>
      <w:tr w:rsidR="004F794F" w:rsidTr="00D047CB">
        <w:trPr>
          <w:trHeight w:val="983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14"/>
              <w:ind w:left="40" w:right="1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Estos formularios deberán ir firmados electrónicamente o ser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acompañados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fotocopia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DNI.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actúa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4F794F" w:rsidRDefault="00974128" w:rsidP="00E97358">
            <w:pPr>
              <w:pStyle w:val="TableParagraph"/>
              <w:spacing w:line="240" w:lineRule="exact"/>
              <w:ind w:left="40" w:right="166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representante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misma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manera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deberá ir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acompañado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DNI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firma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electrónica.</w:t>
            </w:r>
          </w:p>
        </w:tc>
      </w:tr>
      <w:tr w:rsidR="004F794F" w:rsidTr="00D047CB">
        <w:trPr>
          <w:trHeight w:val="816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10"/>
              <w:ind w:left="4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formularios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deberán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presentados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presencialmente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</w:p>
          <w:p w:rsidR="004F794F" w:rsidRDefault="00974128" w:rsidP="00E97358">
            <w:pPr>
              <w:pStyle w:val="TableParagraph"/>
              <w:spacing w:before="3" w:line="270" w:lineRule="atLeast"/>
              <w:ind w:left="40" w:right="166"/>
              <w:jc w:val="both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domicilio</w:t>
            </w:r>
            <w:proofErr w:type="gramEnd"/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remitidos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electrónico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direcciones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aparecen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apartado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“Responsable”.</w:t>
            </w:r>
          </w:p>
        </w:tc>
      </w:tr>
      <w:tr w:rsidR="004F794F" w:rsidTr="00D047CB">
        <w:trPr>
          <w:trHeight w:val="978"/>
          <w:jc w:val="center"/>
        </w:trPr>
        <w:tc>
          <w:tcPr>
            <w:tcW w:w="1695" w:type="dxa"/>
            <w:vMerge/>
            <w:tcBorders>
              <w:top w:val="nil"/>
            </w:tcBorders>
          </w:tcPr>
          <w:p w:rsidR="004F794F" w:rsidRDefault="004F794F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</w:tcPr>
          <w:p w:rsidR="004F794F" w:rsidRDefault="00974128" w:rsidP="00E97358">
            <w:pPr>
              <w:pStyle w:val="TableParagraph"/>
              <w:spacing w:before="12" w:line="237" w:lineRule="auto"/>
              <w:ind w:left="4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Tiene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derecho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presentar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reclamación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ante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Agencia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Española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Protección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4F794F" w:rsidRDefault="00974128" w:rsidP="00E97358">
            <w:pPr>
              <w:pStyle w:val="TableParagraph"/>
              <w:spacing w:line="244" w:lineRule="exact"/>
              <w:ind w:left="40" w:right="1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Datos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supuesto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atendido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convenientemente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derechos.</w:t>
            </w:r>
          </w:p>
        </w:tc>
      </w:tr>
    </w:tbl>
    <w:p w:rsidR="004F794F" w:rsidRDefault="004F794F">
      <w:pPr>
        <w:pStyle w:val="Textoindependiente"/>
        <w:spacing w:before="9"/>
        <w:rPr>
          <w:i w:val="0"/>
          <w:sz w:val="16"/>
        </w:rPr>
      </w:pPr>
    </w:p>
    <w:p w:rsidR="004F794F" w:rsidRDefault="00974128">
      <w:pPr>
        <w:pStyle w:val="Textoindependiente"/>
        <w:spacing w:before="61" w:line="264" w:lineRule="auto"/>
        <w:ind w:left="138" w:right="277"/>
      </w:pP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producirse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alguna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modificación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datos,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rogamos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comunique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debidamente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44"/>
          <w:w w:val="105"/>
        </w:rPr>
        <w:t xml:space="preserve"> </w:t>
      </w:r>
      <w:r>
        <w:rPr>
          <w:w w:val="105"/>
        </w:rPr>
        <w:t>escrito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finalidad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mantener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-1"/>
          <w:w w:val="105"/>
        </w:rPr>
        <w:t xml:space="preserve"> </w:t>
      </w:r>
      <w:r>
        <w:rPr>
          <w:w w:val="105"/>
        </w:rPr>
        <w:t>datos actualizados.</w:t>
      </w:r>
    </w:p>
    <w:p w:rsidR="004F794F" w:rsidRDefault="006A7B81">
      <w:pPr>
        <w:pStyle w:val="Textoindependiente"/>
        <w:spacing w:before="0"/>
        <w:rPr>
          <w:sz w:val="10"/>
        </w:rPr>
      </w:pPr>
      <w:r>
        <w:pict>
          <v:group id="_x0000_s1029" style="position:absolute;margin-left:72.25pt;margin-top:8.1pt;width:452.35pt;height:28.35pt;z-index:-15728128;mso-wrap-distance-left:0;mso-wrap-distance-right:0;mso-position-horizontal-relative:page" coordorigin="1445,162" coordsize="9047,567">
            <v:shape id="_x0000_s1031" style="position:absolute;left:1459;top:161;width:9033;height:567" coordorigin="1460,162" coordsize="9033,567" o:spt="100" adj="0,,0" path="m3092,714r-1632,l1460,728r1632,l3092,714xm3092,162r-1632,l1460,176r1632,l3092,162xm10492,714r-15,l3107,714r-15,l3092,728r15,l10477,728r15,l10492,714xm10492,162r-15,l3107,162r-15,l3092,176r,538l3107,714r,-538l10477,176r,538l10492,714r,-538l10492,16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52;top:169;width:1647;height:552" filled="f" strokeweight=".72pt">
              <v:textbox inset="0,0,0,0">
                <w:txbxContent>
                  <w:p w:rsidR="004F794F" w:rsidRDefault="00974128">
                    <w:pPr>
                      <w:spacing w:line="180" w:lineRule="auto"/>
                      <w:ind w:left="172" w:right="19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Estudios</w:t>
                    </w:r>
                    <w:r>
                      <w:rPr>
                        <w:rFonts w:ascii="Calibri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en</w:t>
                    </w:r>
                    <w:r>
                      <w:rPr>
                        <w:rFonts w:ascii="Calibri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los</w:t>
                    </w:r>
                    <w:r>
                      <w:rPr>
                        <w:rFonts w:ascii="Calibri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que se</w:t>
                    </w:r>
                    <w:r>
                      <w:rPr>
                        <w:rFonts w:ascii="Calibri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matricula: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72.25pt;margin-top:48.9pt;width:452.35pt;height:29.1pt;z-index:-15727616;mso-wrap-distance-left:0;mso-wrap-distance-right:0;mso-position-horizontal-relative:page" coordorigin="1445,978" coordsize="9047,582">
            <v:shape id="_x0000_s1028" style="position:absolute;left:1459;top:978;width:9033;height:582" coordorigin="1460,978" coordsize="9033,582" o:spt="100" adj="0,,0" path="m3092,1545r-1632,l1460,1559r1632,l3092,1545xm3092,978r-1632,l1460,992r1632,l3092,978xm10492,978r-15,l10477,992r,553l3107,1545r,-553l10477,992r,-14l3107,978r-15,l3092,992r,553l3092,1559r15,l10477,1559r15,l10492,1545r,-553l10492,978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452;top:985;width:1647;height:567" filled="f" strokeweight=".72pt">
              <v:textbox inset="0,0,0,0">
                <w:txbxContent>
                  <w:p w:rsidR="004F794F" w:rsidRDefault="00974128" w:rsidP="006A7B81">
                    <w:pPr>
                      <w:spacing w:before="64"/>
                      <w:ind w:right="7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Nombre</w:t>
                    </w:r>
                    <w:r>
                      <w:rPr>
                        <w:rFonts w:ascii="Calibri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alumno/a: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94F" w:rsidRDefault="004F794F">
      <w:pPr>
        <w:pStyle w:val="Textoindependiente"/>
        <w:spacing w:before="9"/>
        <w:rPr>
          <w:sz w:val="14"/>
        </w:rPr>
      </w:pPr>
    </w:p>
    <w:p w:rsidR="004F794F" w:rsidRDefault="004F794F">
      <w:pPr>
        <w:pStyle w:val="Textoindependiente"/>
        <w:rPr>
          <w:sz w:val="9"/>
        </w:rPr>
      </w:pPr>
    </w:p>
    <w:p w:rsidR="004F794F" w:rsidRDefault="00974128">
      <w:pPr>
        <w:tabs>
          <w:tab w:val="left" w:pos="6462"/>
        </w:tabs>
        <w:spacing w:before="61"/>
        <w:ind w:left="705"/>
        <w:rPr>
          <w:rFonts w:ascii="Calibri"/>
          <w:sz w:val="20"/>
        </w:rPr>
      </w:pPr>
      <w:r>
        <w:rPr>
          <w:rFonts w:ascii="Calibri"/>
          <w:w w:val="105"/>
          <w:sz w:val="20"/>
        </w:rPr>
        <w:t>Fecha:</w:t>
      </w:r>
      <w:r>
        <w:rPr>
          <w:rFonts w:ascii="Calibri"/>
          <w:w w:val="105"/>
          <w:sz w:val="20"/>
        </w:rPr>
        <w:tab/>
      </w:r>
      <w:bookmarkStart w:id="0" w:name="_GoBack"/>
      <w:bookmarkEnd w:id="0"/>
      <w:r>
        <w:rPr>
          <w:rFonts w:ascii="Calibri"/>
          <w:w w:val="105"/>
          <w:sz w:val="20"/>
        </w:rPr>
        <w:t>Firma:</w:t>
      </w:r>
    </w:p>
    <w:sectPr w:rsidR="004F794F"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794F"/>
    <w:rsid w:val="004F794F"/>
    <w:rsid w:val="006A7B81"/>
    <w:rsid w:val="00974128"/>
    <w:rsid w:val="00D047CB"/>
    <w:rsid w:val="00E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9D1574B-B9BC-4410-9D0C-F04C5BD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i/>
      <w:iCs/>
      <w:sz w:val="20"/>
      <w:szCs w:val="20"/>
    </w:rPr>
  </w:style>
  <w:style w:type="paragraph" w:styleId="Puesto">
    <w:name w:val="Title"/>
    <w:basedOn w:val="Normal"/>
    <w:uiPriority w:val="1"/>
    <w:qFormat/>
    <w:pPr>
      <w:spacing w:before="91"/>
      <w:ind w:left="2410" w:right="1061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coopsalus.comwww.coopsalu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f7cdc6ff83c2be063e33753a390bf5a36c29cd88f6b34df3fe3c4887508c884f.xlsx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f7cdc6ff83c2be063e33753a390bf5a36c29cd88f6b34df3fe3c4887508c884f.xlsx</dc:title>
  <dc:creator>Work3</dc:creator>
  <cp:lastModifiedBy>Iniesta Marquez, Eva Maria</cp:lastModifiedBy>
  <cp:revision>4</cp:revision>
  <dcterms:created xsi:type="dcterms:W3CDTF">2023-03-30T10:40:00Z</dcterms:created>
  <dcterms:modified xsi:type="dcterms:W3CDTF">2024-04-24T10:28:00Z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